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14" w:rsidRPr="00983214" w:rsidRDefault="00983214">
      <w:pPr>
        <w:rPr>
          <w:rStyle w:val="fontstyle11"/>
          <w:rFonts w:asciiTheme="minorEastAsia" w:hAnsiTheme="minorEastAsia" w:hint="eastAsia"/>
          <w:sz w:val="28"/>
          <w:szCs w:val="28"/>
        </w:rPr>
      </w:pPr>
      <w:r w:rsidRPr="00983214">
        <w:rPr>
          <w:rStyle w:val="fontstyle01"/>
          <w:rFonts w:asciiTheme="minorEastAsia" w:hAnsiTheme="minorEastAsia"/>
          <w:sz w:val="28"/>
          <w:szCs w:val="28"/>
        </w:rPr>
        <w:t>附件</w:t>
      </w:r>
      <w:r w:rsidRPr="00983214">
        <w:rPr>
          <w:rStyle w:val="fontstyle11"/>
          <w:rFonts w:asciiTheme="minorEastAsia" w:hAnsiTheme="minorEastAsia"/>
          <w:sz w:val="28"/>
          <w:szCs w:val="28"/>
        </w:rPr>
        <w:t>1</w:t>
      </w:r>
    </w:p>
    <w:p w:rsidR="00983214" w:rsidRPr="00983214" w:rsidRDefault="00983214" w:rsidP="00983214">
      <w:pPr>
        <w:jc w:val="center"/>
        <w:rPr>
          <w:rStyle w:val="fontstyle21"/>
          <w:rFonts w:asciiTheme="minorEastAsia" w:hAnsiTheme="minorEastAsia" w:hint="eastAsia"/>
          <w:b/>
          <w:sz w:val="28"/>
          <w:szCs w:val="28"/>
        </w:rPr>
      </w:pPr>
      <w:r w:rsidRPr="00983214">
        <w:rPr>
          <w:rStyle w:val="fontstyle21"/>
          <w:rFonts w:asciiTheme="minorEastAsia" w:hAnsiTheme="minorEastAsia"/>
          <w:b/>
          <w:sz w:val="28"/>
          <w:szCs w:val="28"/>
        </w:rPr>
        <w:t>河北省教育科学</w:t>
      </w:r>
      <w:r w:rsidRPr="00983214">
        <w:rPr>
          <w:rStyle w:val="fontstyle31"/>
          <w:rFonts w:asciiTheme="minorEastAsia" w:hAnsiTheme="minorEastAsia"/>
          <w:b/>
          <w:sz w:val="28"/>
          <w:szCs w:val="28"/>
        </w:rPr>
        <w:t>“</w:t>
      </w:r>
      <w:r w:rsidRPr="00983214">
        <w:rPr>
          <w:rStyle w:val="fontstyle21"/>
          <w:rFonts w:asciiTheme="minorEastAsia" w:hAnsiTheme="minorEastAsia"/>
          <w:b/>
          <w:sz w:val="28"/>
          <w:szCs w:val="28"/>
        </w:rPr>
        <w:t>十四五</w:t>
      </w:r>
      <w:r w:rsidRPr="00983214">
        <w:rPr>
          <w:rStyle w:val="fontstyle31"/>
          <w:rFonts w:asciiTheme="minorEastAsia" w:hAnsiTheme="minorEastAsia"/>
          <w:b/>
          <w:sz w:val="28"/>
          <w:szCs w:val="28"/>
        </w:rPr>
        <w:t>”</w:t>
      </w:r>
      <w:r w:rsidRPr="00983214">
        <w:rPr>
          <w:rStyle w:val="fontstyle21"/>
          <w:rFonts w:asciiTheme="minorEastAsia" w:hAnsiTheme="minorEastAsia"/>
          <w:b/>
          <w:sz w:val="28"/>
          <w:szCs w:val="28"/>
        </w:rPr>
        <w:t>规划</w:t>
      </w:r>
      <w:r w:rsidRPr="00983214">
        <w:rPr>
          <w:rStyle w:val="fontstyle11"/>
          <w:rFonts w:asciiTheme="minorEastAsia" w:hAnsiTheme="minorEastAsia"/>
          <w:b/>
          <w:sz w:val="28"/>
          <w:szCs w:val="28"/>
        </w:rPr>
        <w:t xml:space="preserve">2022 </w:t>
      </w:r>
      <w:r w:rsidRPr="00983214">
        <w:rPr>
          <w:rStyle w:val="fontstyle21"/>
          <w:rFonts w:asciiTheme="minorEastAsia" w:hAnsiTheme="minorEastAsia"/>
          <w:b/>
          <w:sz w:val="28"/>
          <w:szCs w:val="28"/>
        </w:rPr>
        <w:t>年度课题指南</w:t>
      </w:r>
    </w:p>
    <w:p w:rsidR="00983214" w:rsidRPr="00983214" w:rsidRDefault="00983214" w:rsidP="00983214">
      <w:pPr>
        <w:ind w:firstLineChars="200" w:firstLine="560"/>
        <w:rPr>
          <w:rStyle w:val="fontstyle61"/>
          <w:rFonts w:asciiTheme="minorEastAsia" w:hAnsiTheme="minorEastAsia" w:hint="eastAsia"/>
          <w:sz w:val="28"/>
          <w:szCs w:val="28"/>
        </w:rPr>
      </w:pPr>
      <w:r w:rsidRPr="00983214">
        <w:rPr>
          <w:rStyle w:val="fontstyle51"/>
          <w:rFonts w:asciiTheme="minorEastAsia" w:hAnsiTheme="minorEastAsia"/>
          <w:sz w:val="28"/>
          <w:szCs w:val="28"/>
        </w:rPr>
        <w:t>为深入贯彻落</w:t>
      </w:r>
      <w:proofErr w:type="gramStart"/>
      <w:r w:rsidRPr="00983214">
        <w:rPr>
          <w:rStyle w:val="fontstyle51"/>
          <w:rFonts w:asciiTheme="minorEastAsia" w:hAnsiTheme="minorEastAsia"/>
          <w:sz w:val="28"/>
          <w:szCs w:val="28"/>
        </w:rPr>
        <w:t>实习近</w:t>
      </w:r>
      <w:proofErr w:type="gramEnd"/>
      <w:r w:rsidRPr="00983214">
        <w:rPr>
          <w:rStyle w:val="fontstyle51"/>
          <w:rFonts w:asciiTheme="minorEastAsia" w:hAnsiTheme="minorEastAsia"/>
          <w:sz w:val="28"/>
          <w:szCs w:val="28"/>
        </w:rPr>
        <w:t>平总书记关于教育的重要论述</w:t>
      </w:r>
      <w:r w:rsidRPr="00983214">
        <w:rPr>
          <w:rStyle w:val="fontstyle61"/>
          <w:rFonts w:asciiTheme="minorEastAsia" w:hAnsiTheme="minorEastAsia"/>
          <w:sz w:val="28"/>
          <w:szCs w:val="28"/>
        </w:rPr>
        <w:t xml:space="preserve">, </w:t>
      </w:r>
      <w:r w:rsidRPr="00983214">
        <w:rPr>
          <w:rStyle w:val="fontstyle51"/>
          <w:rFonts w:asciiTheme="minorEastAsia" w:hAnsiTheme="minorEastAsia"/>
          <w:sz w:val="28"/>
          <w:szCs w:val="28"/>
        </w:rPr>
        <w:t>服务河北教育改革和发展需要</w:t>
      </w:r>
      <w:r w:rsidRPr="00983214">
        <w:rPr>
          <w:rStyle w:val="fontstyle61"/>
          <w:rFonts w:asciiTheme="minorEastAsia" w:hAnsiTheme="minorEastAsia"/>
          <w:sz w:val="28"/>
          <w:szCs w:val="28"/>
        </w:rPr>
        <w:t xml:space="preserve">, </w:t>
      </w:r>
      <w:r w:rsidRPr="00983214">
        <w:rPr>
          <w:rStyle w:val="fontstyle51"/>
          <w:rFonts w:asciiTheme="minorEastAsia" w:hAnsiTheme="minorEastAsia"/>
          <w:sz w:val="28"/>
          <w:szCs w:val="28"/>
        </w:rPr>
        <w:t>促</w:t>
      </w:r>
      <w:bookmarkStart w:id="0" w:name="_GoBack"/>
      <w:bookmarkEnd w:id="0"/>
      <w:r w:rsidRPr="00983214">
        <w:rPr>
          <w:rStyle w:val="fontstyle51"/>
          <w:rFonts w:asciiTheme="minorEastAsia" w:hAnsiTheme="minorEastAsia"/>
          <w:sz w:val="28"/>
          <w:szCs w:val="28"/>
        </w:rPr>
        <w:t>进河北教育科学研究事业的繁荣发展</w:t>
      </w:r>
      <w:r w:rsidRPr="00983214">
        <w:rPr>
          <w:rStyle w:val="fontstyle61"/>
          <w:rFonts w:asciiTheme="minorEastAsia" w:hAnsiTheme="minorEastAsia"/>
          <w:sz w:val="28"/>
          <w:szCs w:val="28"/>
        </w:rPr>
        <w:t xml:space="preserve">, </w:t>
      </w:r>
      <w:r w:rsidRPr="00983214">
        <w:rPr>
          <w:rStyle w:val="fontstyle51"/>
          <w:rFonts w:asciiTheme="minorEastAsia" w:hAnsiTheme="minorEastAsia"/>
          <w:sz w:val="28"/>
          <w:szCs w:val="28"/>
        </w:rPr>
        <w:t xml:space="preserve">根据 </w:t>
      </w:r>
      <w:r w:rsidRPr="00983214">
        <w:rPr>
          <w:rStyle w:val="fontstyle61"/>
          <w:rFonts w:asciiTheme="minorEastAsia" w:hAnsiTheme="minorEastAsia"/>
          <w:sz w:val="28"/>
          <w:szCs w:val="28"/>
        </w:rPr>
        <w:t xml:space="preserve">《 </w:t>
      </w:r>
      <w:r w:rsidRPr="00983214">
        <w:rPr>
          <w:rStyle w:val="fontstyle51"/>
          <w:rFonts w:asciiTheme="minorEastAsia" w:hAnsiTheme="minorEastAsia"/>
          <w:sz w:val="28"/>
          <w:szCs w:val="28"/>
        </w:rPr>
        <w:t xml:space="preserve">河北省教育科学 </w:t>
      </w:r>
      <w:r w:rsidRPr="00983214">
        <w:rPr>
          <w:rStyle w:val="fontstyle61"/>
          <w:rFonts w:asciiTheme="minorEastAsia" w:hAnsiTheme="minorEastAsia"/>
          <w:sz w:val="28"/>
          <w:szCs w:val="28"/>
        </w:rPr>
        <w:t>“</w:t>
      </w:r>
      <w:r w:rsidRPr="00983214">
        <w:rPr>
          <w:rStyle w:val="fontstyle51"/>
          <w:rFonts w:asciiTheme="minorEastAsia" w:hAnsiTheme="minorEastAsia"/>
          <w:sz w:val="28"/>
          <w:szCs w:val="28"/>
        </w:rPr>
        <w:t>十四五</w:t>
      </w:r>
      <w:r w:rsidRPr="00983214">
        <w:rPr>
          <w:rStyle w:val="fontstyle61"/>
          <w:rFonts w:asciiTheme="minorEastAsia" w:hAnsiTheme="minorEastAsia"/>
          <w:sz w:val="28"/>
          <w:szCs w:val="28"/>
        </w:rPr>
        <w:t xml:space="preserve">” </w:t>
      </w:r>
      <w:r w:rsidRPr="00983214">
        <w:rPr>
          <w:rStyle w:val="fontstyle51"/>
          <w:rFonts w:asciiTheme="minorEastAsia" w:hAnsiTheme="minorEastAsia"/>
          <w:sz w:val="28"/>
          <w:szCs w:val="28"/>
        </w:rPr>
        <w:t>规划</w:t>
      </w:r>
      <w:r w:rsidRPr="00983214">
        <w:rPr>
          <w:rStyle w:val="fontstyle61"/>
          <w:rFonts w:asciiTheme="minorEastAsia" w:hAnsiTheme="minorEastAsia"/>
          <w:sz w:val="28"/>
          <w:szCs w:val="28"/>
        </w:rPr>
        <w:t xml:space="preserve">》 </w:t>
      </w:r>
      <w:r w:rsidRPr="00983214">
        <w:rPr>
          <w:rStyle w:val="fontstyle51"/>
          <w:rFonts w:asciiTheme="minorEastAsia" w:hAnsiTheme="minorEastAsia"/>
          <w:sz w:val="28"/>
          <w:szCs w:val="28"/>
        </w:rPr>
        <w:t>的要求</w:t>
      </w:r>
      <w:r w:rsidRPr="00983214">
        <w:rPr>
          <w:rStyle w:val="fontstyle61"/>
          <w:rFonts w:asciiTheme="minorEastAsia" w:hAnsiTheme="minorEastAsia"/>
          <w:sz w:val="28"/>
          <w:szCs w:val="28"/>
        </w:rPr>
        <w:t xml:space="preserve">, </w:t>
      </w:r>
      <w:r w:rsidRPr="00983214">
        <w:rPr>
          <w:rStyle w:val="fontstyle51"/>
          <w:rFonts w:asciiTheme="minorEastAsia" w:hAnsiTheme="minorEastAsia"/>
          <w:sz w:val="28"/>
          <w:szCs w:val="28"/>
        </w:rPr>
        <w:t>结合河北教育发展的重大战略需求和改革趋势</w:t>
      </w:r>
      <w:r w:rsidRPr="00983214">
        <w:rPr>
          <w:rStyle w:val="fontstyle61"/>
          <w:rFonts w:asciiTheme="minorEastAsia" w:hAnsiTheme="minorEastAsia"/>
          <w:sz w:val="28"/>
          <w:szCs w:val="28"/>
        </w:rPr>
        <w:t xml:space="preserve">, </w:t>
      </w:r>
      <w:r w:rsidRPr="00983214">
        <w:rPr>
          <w:rStyle w:val="fontstyle51"/>
          <w:rFonts w:asciiTheme="minorEastAsia" w:hAnsiTheme="minorEastAsia"/>
          <w:sz w:val="28"/>
          <w:szCs w:val="28"/>
        </w:rPr>
        <w:t>特制定本年度教育科学规划课题指南</w:t>
      </w:r>
      <w:r w:rsidRPr="00983214">
        <w:rPr>
          <w:rStyle w:val="fontstyle61"/>
          <w:rFonts w:asciiTheme="minorEastAsia" w:hAnsiTheme="minorEastAsia"/>
          <w:sz w:val="28"/>
          <w:szCs w:val="28"/>
        </w:rPr>
        <w:t>。</w:t>
      </w:r>
    </w:p>
    <w:p w:rsidR="00983214" w:rsidRPr="00983214" w:rsidRDefault="00983214" w:rsidP="00983214">
      <w:pPr>
        <w:ind w:firstLineChars="200" w:firstLine="560"/>
        <w:rPr>
          <w:rStyle w:val="fontstyle01"/>
          <w:rFonts w:asciiTheme="minorEastAsia" w:hAnsiTheme="minorEastAsia" w:hint="eastAsia"/>
          <w:sz w:val="28"/>
          <w:szCs w:val="28"/>
        </w:rPr>
      </w:pPr>
      <w:r w:rsidRPr="00983214">
        <w:rPr>
          <w:rStyle w:val="fontstyle01"/>
          <w:rFonts w:asciiTheme="minorEastAsia" w:hAnsiTheme="minorEastAsia"/>
          <w:sz w:val="28"/>
          <w:szCs w:val="28"/>
        </w:rPr>
        <w:t>一</w:t>
      </w:r>
      <w:r w:rsidRPr="00983214">
        <w:rPr>
          <w:rStyle w:val="fontstyle71"/>
          <w:rFonts w:asciiTheme="minorEastAsia" w:hAnsiTheme="minorEastAsia"/>
          <w:sz w:val="28"/>
          <w:szCs w:val="28"/>
        </w:rPr>
        <w:t>、</w:t>
      </w:r>
      <w:r w:rsidRPr="00983214">
        <w:rPr>
          <w:rStyle w:val="fontstyle01"/>
          <w:rFonts w:asciiTheme="minorEastAsia" w:hAnsiTheme="minorEastAsia"/>
          <w:sz w:val="28"/>
          <w:szCs w:val="28"/>
        </w:rPr>
        <w:t>重大招标课题</w:t>
      </w:r>
    </w:p>
    <w:p w:rsidR="00983214" w:rsidRPr="00983214" w:rsidRDefault="00983214" w:rsidP="00983214">
      <w:pPr>
        <w:ind w:firstLineChars="200" w:firstLine="560"/>
        <w:rPr>
          <w:rStyle w:val="fontstyle61"/>
          <w:rFonts w:asciiTheme="minorEastAsia" w:hAnsiTheme="minorEastAsia" w:hint="eastAsia"/>
          <w:sz w:val="28"/>
          <w:szCs w:val="28"/>
        </w:rPr>
      </w:pPr>
      <w:r w:rsidRPr="00983214">
        <w:rPr>
          <w:rStyle w:val="fontstyle51"/>
          <w:rFonts w:asciiTheme="minorEastAsia" w:hAnsiTheme="minorEastAsia"/>
          <w:sz w:val="28"/>
          <w:szCs w:val="28"/>
        </w:rPr>
        <w:t>以下所列条目为重大招标课题名称</w:t>
      </w:r>
      <w:r w:rsidRPr="00983214">
        <w:rPr>
          <w:rStyle w:val="fontstyle61"/>
          <w:rFonts w:asciiTheme="minorEastAsia" w:hAnsiTheme="minorEastAsia"/>
          <w:sz w:val="28"/>
          <w:szCs w:val="28"/>
        </w:rPr>
        <w:t xml:space="preserve">, </w:t>
      </w:r>
      <w:r w:rsidRPr="00983214">
        <w:rPr>
          <w:rStyle w:val="fontstyle51"/>
          <w:rFonts w:asciiTheme="minorEastAsia" w:hAnsiTheme="minorEastAsia"/>
          <w:sz w:val="28"/>
          <w:szCs w:val="28"/>
        </w:rPr>
        <w:t>不得更改</w:t>
      </w:r>
      <w:r w:rsidRPr="00983214">
        <w:rPr>
          <w:rStyle w:val="fontstyle61"/>
          <w:rFonts w:asciiTheme="minorEastAsia" w:hAnsiTheme="minorEastAsia"/>
          <w:sz w:val="28"/>
          <w:szCs w:val="28"/>
        </w:rPr>
        <w:t xml:space="preserve">。 </w:t>
      </w:r>
      <w:r w:rsidRPr="00983214">
        <w:rPr>
          <w:rStyle w:val="fontstyle51"/>
          <w:rFonts w:asciiTheme="minorEastAsia" w:hAnsiTheme="minorEastAsia"/>
          <w:sz w:val="28"/>
          <w:szCs w:val="28"/>
        </w:rPr>
        <w:t>申请者可根据研究题目进行设计论证</w:t>
      </w:r>
      <w:r w:rsidRPr="00983214">
        <w:rPr>
          <w:rStyle w:val="fontstyle61"/>
          <w:rFonts w:asciiTheme="minorEastAsia" w:hAnsiTheme="minorEastAsia"/>
          <w:sz w:val="28"/>
          <w:szCs w:val="28"/>
        </w:rPr>
        <w:t xml:space="preserve">, </w:t>
      </w:r>
      <w:r w:rsidRPr="00983214">
        <w:rPr>
          <w:rStyle w:val="fontstyle51"/>
          <w:rFonts w:asciiTheme="minorEastAsia" w:hAnsiTheme="minorEastAsia"/>
          <w:sz w:val="28"/>
          <w:szCs w:val="28"/>
        </w:rPr>
        <w:t>逐级申报</w:t>
      </w:r>
      <w:r w:rsidRPr="00983214">
        <w:rPr>
          <w:rStyle w:val="fontstyle61"/>
          <w:rFonts w:asciiTheme="minorEastAsia" w:hAnsiTheme="minorEastAsia"/>
          <w:sz w:val="28"/>
          <w:szCs w:val="28"/>
        </w:rPr>
        <w:t>。</w:t>
      </w:r>
    </w:p>
    <w:p w:rsidR="00983214" w:rsidRPr="00983214" w:rsidRDefault="00983214" w:rsidP="00983214">
      <w:pPr>
        <w:ind w:firstLineChars="200" w:firstLine="560"/>
        <w:rPr>
          <w:rStyle w:val="fontstyle51"/>
          <w:rFonts w:asciiTheme="minorEastAsia" w:hAnsiTheme="minorEastAsia" w:hint="eastAsia"/>
          <w:sz w:val="28"/>
          <w:szCs w:val="28"/>
        </w:rPr>
      </w:pPr>
      <w:r w:rsidRPr="00983214">
        <w:rPr>
          <w:rStyle w:val="fontstyle11"/>
          <w:rFonts w:asciiTheme="minorEastAsia" w:hAnsiTheme="minorEastAsia"/>
          <w:sz w:val="28"/>
          <w:szCs w:val="28"/>
        </w:rPr>
        <w:t xml:space="preserve">1. </w:t>
      </w:r>
      <w:r w:rsidRPr="00983214">
        <w:rPr>
          <w:rStyle w:val="fontstyle51"/>
          <w:rFonts w:asciiTheme="minorEastAsia" w:hAnsiTheme="minorEastAsia"/>
          <w:sz w:val="28"/>
          <w:szCs w:val="28"/>
        </w:rPr>
        <w:t xml:space="preserve">党的十八大以来 </w:t>
      </w:r>
      <w:r w:rsidRPr="00983214">
        <w:rPr>
          <w:rStyle w:val="fontstyle61"/>
          <w:rFonts w:asciiTheme="minorEastAsia" w:hAnsiTheme="minorEastAsia"/>
          <w:sz w:val="28"/>
          <w:szCs w:val="28"/>
        </w:rPr>
        <w:t>“</w:t>
      </w:r>
      <w:r w:rsidRPr="00983214">
        <w:rPr>
          <w:rStyle w:val="fontstyle51"/>
          <w:rFonts w:asciiTheme="minorEastAsia" w:hAnsiTheme="minorEastAsia"/>
          <w:sz w:val="28"/>
          <w:szCs w:val="28"/>
        </w:rPr>
        <w:t>以人民为中心</w:t>
      </w:r>
      <w:r w:rsidRPr="00983214">
        <w:rPr>
          <w:rStyle w:val="fontstyle61"/>
          <w:rFonts w:asciiTheme="minorEastAsia" w:hAnsiTheme="minorEastAsia"/>
          <w:sz w:val="28"/>
          <w:szCs w:val="28"/>
        </w:rPr>
        <w:t xml:space="preserve">” </w:t>
      </w:r>
      <w:r w:rsidRPr="00983214">
        <w:rPr>
          <w:rStyle w:val="fontstyle51"/>
          <w:rFonts w:asciiTheme="minorEastAsia" w:hAnsiTheme="minorEastAsia"/>
          <w:sz w:val="28"/>
          <w:szCs w:val="28"/>
        </w:rPr>
        <w:t>发展思想的河北教育实践研究</w:t>
      </w:r>
    </w:p>
    <w:p w:rsidR="00983214" w:rsidRPr="00983214" w:rsidRDefault="00983214" w:rsidP="00983214">
      <w:pPr>
        <w:ind w:firstLineChars="200" w:firstLine="560"/>
        <w:rPr>
          <w:rStyle w:val="fontstyle51"/>
          <w:rFonts w:asciiTheme="minorEastAsia" w:hAnsiTheme="minorEastAsia" w:hint="eastAsia"/>
          <w:sz w:val="28"/>
          <w:szCs w:val="28"/>
        </w:rPr>
      </w:pPr>
      <w:r w:rsidRPr="00983214">
        <w:rPr>
          <w:rStyle w:val="fontstyle11"/>
          <w:rFonts w:asciiTheme="minorEastAsia" w:hAnsiTheme="minorEastAsia"/>
          <w:sz w:val="28"/>
          <w:szCs w:val="28"/>
        </w:rPr>
        <w:t xml:space="preserve">2. </w:t>
      </w:r>
      <w:r w:rsidRPr="00983214">
        <w:rPr>
          <w:rStyle w:val="fontstyle51"/>
          <w:rFonts w:asciiTheme="minorEastAsia" w:hAnsiTheme="minorEastAsia"/>
          <w:sz w:val="28"/>
          <w:szCs w:val="28"/>
        </w:rPr>
        <w:t>全力推进课程</w:t>
      </w:r>
      <w:proofErr w:type="gramStart"/>
      <w:r w:rsidRPr="00983214">
        <w:rPr>
          <w:rStyle w:val="fontstyle51"/>
          <w:rFonts w:asciiTheme="minorEastAsia" w:hAnsiTheme="minorEastAsia"/>
          <w:sz w:val="28"/>
          <w:szCs w:val="28"/>
        </w:rPr>
        <w:t>思政与思政</w:t>
      </w:r>
      <w:proofErr w:type="gramEnd"/>
      <w:r w:rsidRPr="00983214">
        <w:rPr>
          <w:rStyle w:val="fontstyle51"/>
          <w:rFonts w:asciiTheme="minorEastAsia" w:hAnsiTheme="minorEastAsia"/>
          <w:sz w:val="28"/>
          <w:szCs w:val="28"/>
        </w:rPr>
        <w:t>课程</w:t>
      </w:r>
      <w:r w:rsidRPr="00983214">
        <w:rPr>
          <w:rStyle w:val="fontstyle61"/>
          <w:rFonts w:asciiTheme="minorEastAsia" w:hAnsiTheme="minorEastAsia"/>
          <w:sz w:val="28"/>
          <w:szCs w:val="28"/>
        </w:rPr>
        <w:t xml:space="preserve">、 </w:t>
      </w:r>
      <w:r w:rsidRPr="00983214">
        <w:rPr>
          <w:rStyle w:val="fontstyle51"/>
          <w:rFonts w:asciiTheme="minorEastAsia" w:hAnsiTheme="minorEastAsia"/>
          <w:sz w:val="28"/>
          <w:szCs w:val="28"/>
        </w:rPr>
        <w:t xml:space="preserve">构建 </w:t>
      </w:r>
      <w:r w:rsidRPr="00983214">
        <w:rPr>
          <w:rStyle w:val="fontstyle61"/>
          <w:rFonts w:asciiTheme="minorEastAsia" w:hAnsiTheme="minorEastAsia"/>
          <w:sz w:val="28"/>
          <w:szCs w:val="28"/>
        </w:rPr>
        <w:t>“</w:t>
      </w:r>
      <w:r w:rsidRPr="00983214">
        <w:rPr>
          <w:rStyle w:val="fontstyle51"/>
          <w:rFonts w:asciiTheme="minorEastAsia" w:hAnsiTheme="minorEastAsia"/>
          <w:sz w:val="28"/>
          <w:szCs w:val="28"/>
        </w:rPr>
        <w:t>三全育人</w:t>
      </w:r>
      <w:r w:rsidRPr="00983214">
        <w:rPr>
          <w:rStyle w:val="fontstyle61"/>
          <w:rFonts w:asciiTheme="minorEastAsia" w:hAnsiTheme="minorEastAsia"/>
          <w:sz w:val="28"/>
          <w:szCs w:val="28"/>
        </w:rPr>
        <w:t xml:space="preserve">” </w:t>
      </w:r>
      <w:r w:rsidRPr="00983214">
        <w:rPr>
          <w:rStyle w:val="fontstyle51"/>
          <w:rFonts w:asciiTheme="minorEastAsia" w:hAnsiTheme="minorEastAsia"/>
          <w:sz w:val="28"/>
          <w:szCs w:val="28"/>
        </w:rPr>
        <w:t>新格局的实践研究</w:t>
      </w:r>
    </w:p>
    <w:p w:rsidR="00983214" w:rsidRPr="00983214" w:rsidRDefault="00983214" w:rsidP="00983214">
      <w:pPr>
        <w:ind w:firstLineChars="200" w:firstLine="560"/>
        <w:rPr>
          <w:rStyle w:val="fontstyle51"/>
          <w:rFonts w:asciiTheme="minorEastAsia" w:hAnsiTheme="minorEastAsia" w:hint="eastAsia"/>
          <w:sz w:val="28"/>
          <w:szCs w:val="28"/>
        </w:rPr>
      </w:pPr>
      <w:r w:rsidRPr="00983214">
        <w:rPr>
          <w:rStyle w:val="fontstyle11"/>
          <w:rFonts w:asciiTheme="minorEastAsia" w:hAnsiTheme="minorEastAsia"/>
          <w:sz w:val="28"/>
          <w:szCs w:val="28"/>
        </w:rPr>
        <w:t xml:space="preserve">3. </w:t>
      </w:r>
      <w:r w:rsidRPr="00983214">
        <w:rPr>
          <w:rStyle w:val="fontstyle51"/>
          <w:rFonts w:asciiTheme="minorEastAsia" w:hAnsiTheme="minorEastAsia"/>
          <w:sz w:val="28"/>
          <w:szCs w:val="28"/>
        </w:rPr>
        <w:t>新时代铸牢中华民族共同体意识教育的研究与实践</w:t>
      </w:r>
    </w:p>
    <w:p w:rsidR="00983214" w:rsidRPr="00983214" w:rsidRDefault="00983214" w:rsidP="00983214">
      <w:pPr>
        <w:ind w:firstLineChars="200" w:firstLine="560"/>
        <w:rPr>
          <w:rStyle w:val="fontstyle51"/>
          <w:rFonts w:asciiTheme="minorEastAsia" w:hAnsiTheme="minorEastAsia" w:hint="eastAsia"/>
          <w:sz w:val="28"/>
          <w:szCs w:val="28"/>
        </w:rPr>
      </w:pPr>
      <w:r w:rsidRPr="00983214">
        <w:rPr>
          <w:rStyle w:val="fontstyle11"/>
          <w:rFonts w:asciiTheme="minorEastAsia" w:hAnsiTheme="minorEastAsia"/>
          <w:sz w:val="28"/>
          <w:szCs w:val="28"/>
        </w:rPr>
        <w:t xml:space="preserve">4. </w:t>
      </w:r>
      <w:r w:rsidRPr="00983214">
        <w:rPr>
          <w:rStyle w:val="fontstyle51"/>
          <w:rFonts w:asciiTheme="minorEastAsia" w:hAnsiTheme="minorEastAsia"/>
          <w:sz w:val="28"/>
          <w:szCs w:val="28"/>
        </w:rPr>
        <w:t>加强新时代民办高校意识形态工作的机制和路径研究</w:t>
      </w:r>
    </w:p>
    <w:p w:rsidR="00983214" w:rsidRPr="00983214" w:rsidRDefault="00983214" w:rsidP="00983214">
      <w:pPr>
        <w:ind w:firstLineChars="200" w:firstLine="560"/>
        <w:rPr>
          <w:rStyle w:val="fontstyle51"/>
          <w:rFonts w:asciiTheme="minorEastAsia" w:hAnsiTheme="minorEastAsia" w:hint="eastAsia"/>
          <w:sz w:val="28"/>
          <w:szCs w:val="28"/>
        </w:rPr>
      </w:pPr>
      <w:r w:rsidRPr="00983214">
        <w:rPr>
          <w:rStyle w:val="fontstyle11"/>
          <w:rFonts w:asciiTheme="minorEastAsia" w:hAnsiTheme="minorEastAsia"/>
          <w:sz w:val="28"/>
          <w:szCs w:val="28"/>
        </w:rPr>
        <w:t xml:space="preserve">5. </w:t>
      </w:r>
      <w:r w:rsidRPr="00983214">
        <w:rPr>
          <w:rStyle w:val="fontstyle51"/>
          <w:rFonts w:asciiTheme="minorEastAsia" w:hAnsiTheme="minorEastAsia"/>
          <w:sz w:val="28"/>
          <w:szCs w:val="28"/>
        </w:rPr>
        <w:t>河北高校党建工作引领教育事业高质量发展研究</w:t>
      </w:r>
    </w:p>
    <w:p w:rsidR="00983214" w:rsidRPr="00983214" w:rsidRDefault="00983214" w:rsidP="00983214">
      <w:pPr>
        <w:ind w:firstLineChars="200" w:firstLine="560"/>
        <w:rPr>
          <w:rStyle w:val="fontstyle51"/>
          <w:rFonts w:asciiTheme="minorEastAsia" w:hAnsiTheme="minorEastAsia" w:hint="eastAsia"/>
          <w:sz w:val="28"/>
          <w:szCs w:val="28"/>
        </w:rPr>
      </w:pPr>
      <w:r w:rsidRPr="00983214">
        <w:rPr>
          <w:rStyle w:val="fontstyle11"/>
          <w:rFonts w:asciiTheme="minorEastAsia" w:hAnsiTheme="minorEastAsia"/>
          <w:sz w:val="28"/>
          <w:szCs w:val="28"/>
        </w:rPr>
        <w:t xml:space="preserve">6. </w:t>
      </w:r>
      <w:r w:rsidRPr="00983214">
        <w:rPr>
          <w:rStyle w:val="fontstyle51"/>
          <w:rFonts w:asciiTheme="minorEastAsia" w:hAnsiTheme="minorEastAsia"/>
          <w:sz w:val="28"/>
          <w:szCs w:val="28"/>
        </w:rPr>
        <w:t>河北省高校毕业生就业育人支持体系构建研究</w:t>
      </w:r>
    </w:p>
    <w:p w:rsidR="00752233" w:rsidRPr="00983214" w:rsidRDefault="00983214" w:rsidP="00983214">
      <w:pPr>
        <w:ind w:firstLineChars="200" w:firstLine="560"/>
        <w:rPr>
          <w:rStyle w:val="fontstyle51"/>
          <w:rFonts w:asciiTheme="minorEastAsia" w:hAnsiTheme="minorEastAsia" w:hint="eastAsia"/>
          <w:sz w:val="28"/>
          <w:szCs w:val="28"/>
        </w:rPr>
      </w:pPr>
      <w:r w:rsidRPr="00983214">
        <w:rPr>
          <w:rStyle w:val="fontstyle11"/>
          <w:rFonts w:asciiTheme="minorEastAsia" w:hAnsiTheme="minorEastAsia"/>
          <w:sz w:val="28"/>
          <w:szCs w:val="28"/>
        </w:rPr>
        <w:t xml:space="preserve">7. </w:t>
      </w:r>
      <w:r w:rsidRPr="00983214">
        <w:rPr>
          <w:rStyle w:val="fontstyle51"/>
          <w:rFonts w:asciiTheme="minorEastAsia" w:hAnsiTheme="minorEastAsia"/>
          <w:sz w:val="28"/>
          <w:szCs w:val="28"/>
        </w:rPr>
        <w:t xml:space="preserve">加快推进河北 </w:t>
      </w:r>
      <w:r w:rsidRPr="00983214">
        <w:rPr>
          <w:rStyle w:val="fontstyle61"/>
          <w:rFonts w:asciiTheme="minorEastAsia" w:hAnsiTheme="minorEastAsia"/>
          <w:sz w:val="28"/>
          <w:szCs w:val="28"/>
        </w:rPr>
        <w:t>“</w:t>
      </w:r>
      <w:r w:rsidRPr="00983214">
        <w:rPr>
          <w:rStyle w:val="fontstyle51"/>
          <w:rFonts w:asciiTheme="minorEastAsia" w:hAnsiTheme="minorEastAsia"/>
          <w:sz w:val="28"/>
          <w:szCs w:val="28"/>
        </w:rPr>
        <w:t>双一流</w:t>
      </w:r>
      <w:r w:rsidRPr="00983214">
        <w:rPr>
          <w:rStyle w:val="fontstyle61"/>
          <w:rFonts w:asciiTheme="minorEastAsia" w:hAnsiTheme="minorEastAsia"/>
          <w:sz w:val="28"/>
          <w:szCs w:val="28"/>
        </w:rPr>
        <w:t xml:space="preserve">” </w:t>
      </w:r>
      <w:r w:rsidRPr="00983214">
        <w:rPr>
          <w:rStyle w:val="fontstyle51"/>
          <w:rFonts w:asciiTheme="minorEastAsia" w:hAnsiTheme="minorEastAsia"/>
          <w:sz w:val="28"/>
          <w:szCs w:val="28"/>
        </w:rPr>
        <w:t>大学建设政策研究</w:t>
      </w:r>
    </w:p>
    <w:p w:rsidR="00983214" w:rsidRPr="00983214" w:rsidRDefault="00983214" w:rsidP="0098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83214">
        <w:rPr>
          <w:rFonts w:asciiTheme="minorEastAsia" w:hAnsiTheme="minorEastAsia" w:hint="eastAsia"/>
          <w:sz w:val="28"/>
          <w:szCs w:val="28"/>
        </w:rPr>
        <w:t>8. 河北省基础学科拔尖人才培养模式研究</w:t>
      </w:r>
    </w:p>
    <w:p w:rsidR="00983214" w:rsidRPr="00983214" w:rsidRDefault="00983214" w:rsidP="0098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83214">
        <w:rPr>
          <w:rFonts w:asciiTheme="minorEastAsia" w:hAnsiTheme="minorEastAsia" w:hint="eastAsia"/>
          <w:sz w:val="28"/>
          <w:szCs w:val="28"/>
        </w:rPr>
        <w:t>9. 技能型社会建设测度模型、 驱动因素及路径优化研究</w:t>
      </w:r>
    </w:p>
    <w:p w:rsidR="00983214" w:rsidRPr="00983214" w:rsidRDefault="00983214" w:rsidP="0098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83214">
        <w:rPr>
          <w:rFonts w:asciiTheme="minorEastAsia" w:hAnsiTheme="minorEastAsia" w:hint="eastAsia"/>
          <w:sz w:val="28"/>
          <w:szCs w:val="28"/>
        </w:rPr>
        <w:t>10. 河北省县级职教中心助力乡村振兴的模式研究</w:t>
      </w:r>
    </w:p>
    <w:p w:rsidR="00983214" w:rsidRPr="00983214" w:rsidRDefault="00983214" w:rsidP="0098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83214">
        <w:rPr>
          <w:rFonts w:asciiTheme="minorEastAsia" w:hAnsiTheme="minorEastAsia" w:hint="eastAsia"/>
          <w:sz w:val="28"/>
          <w:szCs w:val="28"/>
        </w:rPr>
        <w:lastRenderedPageBreak/>
        <w:t>11. 职业教育人才供给与产业需求契合度研究</w:t>
      </w:r>
    </w:p>
    <w:p w:rsidR="00983214" w:rsidRPr="00983214" w:rsidRDefault="00983214" w:rsidP="0098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83214">
        <w:rPr>
          <w:rFonts w:asciiTheme="minorEastAsia" w:hAnsiTheme="minorEastAsia" w:hint="eastAsia"/>
          <w:sz w:val="28"/>
          <w:szCs w:val="28"/>
        </w:rPr>
        <w:t>12. “双减” 背景下河北基础教育生态系统重构机制研究</w:t>
      </w:r>
    </w:p>
    <w:p w:rsidR="00983214" w:rsidRPr="00983214" w:rsidRDefault="00983214" w:rsidP="0098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83214">
        <w:rPr>
          <w:rFonts w:asciiTheme="minorEastAsia" w:hAnsiTheme="minorEastAsia" w:hint="eastAsia"/>
          <w:sz w:val="28"/>
          <w:szCs w:val="28"/>
        </w:rPr>
        <w:t>13. “双减” 背景下校外培训机构规范管理机制研究</w:t>
      </w:r>
    </w:p>
    <w:p w:rsidR="00983214" w:rsidRPr="00983214" w:rsidRDefault="00983214" w:rsidP="0098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83214">
        <w:rPr>
          <w:rFonts w:asciiTheme="minorEastAsia" w:hAnsiTheme="minorEastAsia" w:hint="eastAsia"/>
          <w:sz w:val="28"/>
          <w:szCs w:val="28"/>
        </w:rPr>
        <w:t>14. 义务教育阶段未来学校创新发展路径研究</w:t>
      </w:r>
    </w:p>
    <w:p w:rsidR="00983214" w:rsidRPr="00983214" w:rsidRDefault="00983214" w:rsidP="0098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83214">
        <w:rPr>
          <w:rFonts w:asciiTheme="minorEastAsia" w:hAnsiTheme="minorEastAsia" w:hint="eastAsia"/>
          <w:sz w:val="28"/>
          <w:szCs w:val="28"/>
        </w:rPr>
        <w:t>15. 河北省民办义务教育规范发展实施路径研究</w:t>
      </w:r>
    </w:p>
    <w:p w:rsidR="00983214" w:rsidRPr="00983214" w:rsidRDefault="00983214" w:rsidP="0098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83214">
        <w:rPr>
          <w:rFonts w:asciiTheme="minorEastAsia" w:hAnsiTheme="minorEastAsia" w:hint="eastAsia"/>
          <w:sz w:val="28"/>
          <w:szCs w:val="28"/>
        </w:rPr>
        <w:t>16. 河北省幼儿园发展托幼一体化服务研究</w:t>
      </w:r>
    </w:p>
    <w:p w:rsidR="00983214" w:rsidRPr="00983214" w:rsidRDefault="00983214" w:rsidP="00983214">
      <w:pPr>
        <w:rPr>
          <w:rFonts w:asciiTheme="minorEastAsia" w:hAnsiTheme="minorEastAsia" w:hint="eastAsia"/>
          <w:b/>
          <w:sz w:val="28"/>
          <w:szCs w:val="28"/>
        </w:rPr>
      </w:pPr>
      <w:r w:rsidRPr="00983214">
        <w:rPr>
          <w:rFonts w:asciiTheme="minorEastAsia" w:hAnsiTheme="minorEastAsia" w:hint="eastAsia"/>
          <w:b/>
          <w:sz w:val="28"/>
          <w:szCs w:val="28"/>
        </w:rPr>
        <w:t>二、重点关注选题</w:t>
      </w:r>
    </w:p>
    <w:p w:rsidR="00983214" w:rsidRPr="00983214" w:rsidRDefault="00983214" w:rsidP="0098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83214">
        <w:rPr>
          <w:rFonts w:asciiTheme="minorEastAsia" w:hAnsiTheme="minorEastAsia" w:hint="eastAsia"/>
          <w:sz w:val="28"/>
          <w:szCs w:val="28"/>
        </w:rPr>
        <w:t>以下所列条目为本年度重点关注选题, 申请者可据此确定研究方向和领域, 结合自身实际, 进行分解、 细化, 自拟题目申报, 一般不宜直接作为课题题目。 资助经费课题原则上须根据《 规划》 中的 “重点研究领域” 和本指南的重点关注选题, 确定选题。</w:t>
      </w:r>
    </w:p>
    <w:p w:rsidR="00983214" w:rsidRPr="00983214" w:rsidRDefault="00983214" w:rsidP="0098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83214">
        <w:rPr>
          <w:rFonts w:asciiTheme="minorEastAsia" w:hAnsiTheme="minorEastAsia" w:hint="eastAsia"/>
          <w:sz w:val="28"/>
          <w:szCs w:val="28"/>
        </w:rPr>
        <w:t>1. 教育综合评价改革创新实践研究</w:t>
      </w:r>
    </w:p>
    <w:p w:rsidR="00983214" w:rsidRPr="00983214" w:rsidRDefault="00983214" w:rsidP="0098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83214">
        <w:rPr>
          <w:rFonts w:asciiTheme="minorEastAsia" w:hAnsiTheme="minorEastAsia" w:hint="eastAsia"/>
          <w:sz w:val="28"/>
          <w:szCs w:val="28"/>
        </w:rPr>
        <w:t>2. 大中小学依法治校体制机制研究</w:t>
      </w:r>
    </w:p>
    <w:p w:rsidR="00983214" w:rsidRPr="00983214" w:rsidRDefault="00983214" w:rsidP="0098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83214">
        <w:rPr>
          <w:rFonts w:asciiTheme="minorEastAsia" w:hAnsiTheme="minorEastAsia" w:hint="eastAsia"/>
          <w:sz w:val="28"/>
          <w:szCs w:val="28"/>
        </w:rPr>
        <w:t>3. 学校风险隐患应急处置能力提升策略研究</w:t>
      </w:r>
    </w:p>
    <w:p w:rsidR="00983214" w:rsidRPr="00983214" w:rsidRDefault="00983214" w:rsidP="0098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83214">
        <w:rPr>
          <w:rFonts w:asciiTheme="minorEastAsia" w:hAnsiTheme="minorEastAsia" w:hint="eastAsia"/>
          <w:sz w:val="28"/>
          <w:szCs w:val="28"/>
        </w:rPr>
        <w:t>4. 全面提升河北省中小学基层党组织的组织力研究</w:t>
      </w:r>
    </w:p>
    <w:p w:rsidR="00983214" w:rsidRPr="00983214" w:rsidRDefault="00983214" w:rsidP="0098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83214">
        <w:rPr>
          <w:rFonts w:asciiTheme="minorEastAsia" w:hAnsiTheme="minorEastAsia" w:hint="eastAsia"/>
          <w:sz w:val="28"/>
          <w:szCs w:val="28"/>
        </w:rPr>
        <w:t xml:space="preserve">5. </w:t>
      </w:r>
      <w:proofErr w:type="gramStart"/>
      <w:r w:rsidRPr="00983214">
        <w:rPr>
          <w:rFonts w:asciiTheme="minorEastAsia" w:hAnsiTheme="minorEastAsia" w:hint="eastAsia"/>
          <w:sz w:val="28"/>
          <w:szCs w:val="28"/>
        </w:rPr>
        <w:t>思政课</w:t>
      </w:r>
      <w:proofErr w:type="gramEnd"/>
      <w:r w:rsidRPr="00983214">
        <w:rPr>
          <w:rFonts w:asciiTheme="minorEastAsia" w:hAnsiTheme="minorEastAsia" w:hint="eastAsia"/>
          <w:sz w:val="28"/>
          <w:szCs w:val="28"/>
        </w:rPr>
        <w:t>教师队伍建设研究</w:t>
      </w:r>
    </w:p>
    <w:p w:rsidR="00983214" w:rsidRPr="00983214" w:rsidRDefault="00983214" w:rsidP="0098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83214">
        <w:rPr>
          <w:rFonts w:asciiTheme="minorEastAsia" w:hAnsiTheme="minorEastAsia" w:hint="eastAsia"/>
          <w:sz w:val="28"/>
          <w:szCs w:val="28"/>
        </w:rPr>
        <w:t>6. 京津冀协同背景下河北高校的发展定位与突破路径研究</w:t>
      </w:r>
    </w:p>
    <w:p w:rsidR="00983214" w:rsidRPr="00983214" w:rsidRDefault="00983214" w:rsidP="0098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83214">
        <w:rPr>
          <w:rFonts w:asciiTheme="minorEastAsia" w:hAnsiTheme="minorEastAsia" w:hint="eastAsia"/>
          <w:sz w:val="28"/>
          <w:szCs w:val="28"/>
        </w:rPr>
        <w:t>7. 高等学校服务域内战略新兴产业发展的策略研究</w:t>
      </w:r>
    </w:p>
    <w:p w:rsidR="00983214" w:rsidRPr="00983214" w:rsidRDefault="00983214" w:rsidP="0098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83214">
        <w:rPr>
          <w:rFonts w:asciiTheme="minorEastAsia" w:hAnsiTheme="minorEastAsia" w:hint="eastAsia"/>
          <w:sz w:val="28"/>
          <w:szCs w:val="28"/>
        </w:rPr>
        <w:t>8. 高校本科生学业成就差异的影响因素研究</w:t>
      </w:r>
    </w:p>
    <w:p w:rsidR="00983214" w:rsidRPr="00983214" w:rsidRDefault="00983214" w:rsidP="0098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83214">
        <w:rPr>
          <w:rFonts w:asciiTheme="minorEastAsia" w:hAnsiTheme="minorEastAsia" w:hint="eastAsia"/>
          <w:sz w:val="28"/>
          <w:szCs w:val="28"/>
        </w:rPr>
        <w:t>9. 高等教育普及化阶段地方普通本科院校人才差异</w:t>
      </w:r>
      <w:proofErr w:type="gramStart"/>
      <w:r w:rsidRPr="00983214">
        <w:rPr>
          <w:rFonts w:asciiTheme="minorEastAsia" w:hAnsiTheme="minorEastAsia" w:hint="eastAsia"/>
          <w:sz w:val="28"/>
          <w:szCs w:val="28"/>
        </w:rPr>
        <w:t>化培养</w:t>
      </w:r>
      <w:proofErr w:type="gramEnd"/>
      <w:r w:rsidRPr="00983214">
        <w:rPr>
          <w:rFonts w:asciiTheme="minorEastAsia" w:hAnsiTheme="minorEastAsia" w:hint="eastAsia"/>
          <w:sz w:val="28"/>
          <w:szCs w:val="28"/>
        </w:rPr>
        <w:t>模式研究</w:t>
      </w:r>
    </w:p>
    <w:p w:rsidR="00983214" w:rsidRPr="00983214" w:rsidRDefault="00983214" w:rsidP="0098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83214">
        <w:rPr>
          <w:rFonts w:asciiTheme="minorEastAsia" w:hAnsiTheme="minorEastAsia" w:hint="eastAsia"/>
          <w:sz w:val="28"/>
          <w:szCs w:val="28"/>
        </w:rPr>
        <w:t>10. 高校毕业生就业和重点产业人才供需预测预警机制研究</w:t>
      </w:r>
    </w:p>
    <w:p w:rsidR="00983214" w:rsidRPr="00983214" w:rsidRDefault="00983214" w:rsidP="0098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83214">
        <w:rPr>
          <w:rFonts w:asciiTheme="minorEastAsia" w:hAnsiTheme="minorEastAsia" w:hint="eastAsia"/>
          <w:sz w:val="28"/>
          <w:szCs w:val="28"/>
        </w:rPr>
        <w:lastRenderedPageBreak/>
        <w:t>11. 智能制造战略背景下多方联动的复合型人才培养体系</w:t>
      </w:r>
      <w:proofErr w:type="gramStart"/>
      <w:r w:rsidRPr="00983214">
        <w:rPr>
          <w:rFonts w:asciiTheme="minorEastAsia" w:hAnsiTheme="minorEastAsia" w:hint="eastAsia"/>
          <w:sz w:val="28"/>
          <w:szCs w:val="28"/>
        </w:rPr>
        <w:t>研</w:t>
      </w:r>
      <w:proofErr w:type="gramEnd"/>
    </w:p>
    <w:p w:rsidR="00983214" w:rsidRPr="00983214" w:rsidRDefault="00983214" w:rsidP="0098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83214">
        <w:rPr>
          <w:rFonts w:asciiTheme="minorEastAsia" w:hAnsiTheme="minorEastAsia" w:hint="eastAsia"/>
          <w:sz w:val="28"/>
          <w:szCs w:val="28"/>
        </w:rPr>
        <w:t>究</w:t>
      </w:r>
    </w:p>
    <w:p w:rsidR="00983214" w:rsidRPr="00983214" w:rsidRDefault="00983214" w:rsidP="0098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83214">
        <w:rPr>
          <w:rFonts w:asciiTheme="minorEastAsia" w:hAnsiTheme="minorEastAsia" w:hint="eastAsia"/>
          <w:sz w:val="28"/>
          <w:szCs w:val="28"/>
        </w:rPr>
        <w:t>12. 省部共建国家重点实验室建设的发展现状与战略思考</w:t>
      </w:r>
    </w:p>
    <w:p w:rsidR="00983214" w:rsidRPr="00983214" w:rsidRDefault="00983214" w:rsidP="0098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83214">
        <w:rPr>
          <w:rFonts w:asciiTheme="minorEastAsia" w:hAnsiTheme="minorEastAsia" w:hint="eastAsia"/>
          <w:sz w:val="28"/>
          <w:szCs w:val="28"/>
        </w:rPr>
        <w:t>13. 河北省高校研究生教育质量提升路径研究</w:t>
      </w:r>
    </w:p>
    <w:p w:rsidR="00983214" w:rsidRPr="00983214" w:rsidRDefault="00983214" w:rsidP="0098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83214">
        <w:rPr>
          <w:rFonts w:asciiTheme="minorEastAsia" w:hAnsiTheme="minorEastAsia" w:hint="eastAsia"/>
          <w:sz w:val="28"/>
          <w:szCs w:val="28"/>
        </w:rPr>
        <w:t>14. “职教高考” 技能考试的内容与方式研究</w:t>
      </w:r>
    </w:p>
    <w:p w:rsidR="00983214" w:rsidRPr="00983214" w:rsidRDefault="00983214" w:rsidP="0098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83214">
        <w:rPr>
          <w:rFonts w:asciiTheme="minorEastAsia" w:hAnsiTheme="minorEastAsia" w:hint="eastAsia"/>
          <w:sz w:val="28"/>
          <w:szCs w:val="28"/>
        </w:rPr>
        <w:t>15. 高质量发展视域</w:t>
      </w:r>
      <w:proofErr w:type="gramStart"/>
      <w:r w:rsidRPr="00983214">
        <w:rPr>
          <w:rFonts w:asciiTheme="minorEastAsia" w:hAnsiTheme="minorEastAsia" w:hint="eastAsia"/>
          <w:sz w:val="28"/>
          <w:szCs w:val="28"/>
        </w:rPr>
        <w:t>下职业</w:t>
      </w:r>
      <w:proofErr w:type="gramEnd"/>
      <w:r w:rsidRPr="00983214">
        <w:rPr>
          <w:rFonts w:asciiTheme="minorEastAsia" w:hAnsiTheme="minorEastAsia" w:hint="eastAsia"/>
          <w:sz w:val="28"/>
          <w:szCs w:val="28"/>
        </w:rPr>
        <w:t>本科教育强化内涵建设的策略研究</w:t>
      </w:r>
    </w:p>
    <w:p w:rsidR="00983214" w:rsidRPr="00983214" w:rsidRDefault="00983214" w:rsidP="0098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83214">
        <w:rPr>
          <w:rFonts w:asciiTheme="minorEastAsia" w:hAnsiTheme="minorEastAsia" w:hint="eastAsia"/>
          <w:sz w:val="28"/>
          <w:szCs w:val="28"/>
        </w:rPr>
        <w:t>16. 基础教育阶段中华传统文化创新实践研究</w:t>
      </w:r>
    </w:p>
    <w:p w:rsidR="00983214" w:rsidRPr="00983214" w:rsidRDefault="00983214" w:rsidP="0098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83214">
        <w:rPr>
          <w:rFonts w:asciiTheme="minorEastAsia" w:hAnsiTheme="minorEastAsia" w:hint="eastAsia"/>
          <w:sz w:val="28"/>
          <w:szCs w:val="28"/>
        </w:rPr>
        <w:t>17. 基础教育集团化办学成效评估与监测研究</w:t>
      </w:r>
    </w:p>
    <w:p w:rsidR="00983214" w:rsidRPr="00983214" w:rsidRDefault="00983214" w:rsidP="0098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83214">
        <w:rPr>
          <w:rFonts w:asciiTheme="minorEastAsia" w:hAnsiTheme="minorEastAsia" w:hint="eastAsia"/>
          <w:sz w:val="28"/>
          <w:szCs w:val="28"/>
        </w:rPr>
        <w:t>18. 基础教育质量评价实施研究</w:t>
      </w:r>
    </w:p>
    <w:p w:rsidR="00983214" w:rsidRPr="00983214" w:rsidRDefault="00983214" w:rsidP="0098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83214">
        <w:rPr>
          <w:rFonts w:asciiTheme="minorEastAsia" w:hAnsiTheme="minorEastAsia" w:hint="eastAsia"/>
          <w:sz w:val="28"/>
          <w:szCs w:val="28"/>
        </w:rPr>
        <w:t>19. 新时代基础教育教师队伍建设研究</w:t>
      </w:r>
    </w:p>
    <w:p w:rsidR="00983214" w:rsidRPr="00983214" w:rsidRDefault="00983214" w:rsidP="0098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83214">
        <w:rPr>
          <w:rFonts w:asciiTheme="minorEastAsia" w:hAnsiTheme="minorEastAsia" w:hint="eastAsia"/>
          <w:sz w:val="28"/>
          <w:szCs w:val="28"/>
        </w:rPr>
        <w:t>20. 普通高中新课程、 新教材、 新高考改革研究</w:t>
      </w:r>
    </w:p>
    <w:p w:rsidR="00983214" w:rsidRPr="00983214" w:rsidRDefault="00983214" w:rsidP="0098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83214">
        <w:rPr>
          <w:rFonts w:asciiTheme="minorEastAsia" w:hAnsiTheme="minorEastAsia" w:hint="eastAsia"/>
          <w:sz w:val="28"/>
          <w:szCs w:val="28"/>
        </w:rPr>
        <w:t>21. 县域普通高中的困境及振兴策略研究</w:t>
      </w:r>
    </w:p>
    <w:p w:rsidR="00983214" w:rsidRPr="00983214" w:rsidRDefault="00983214" w:rsidP="0098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83214">
        <w:rPr>
          <w:rFonts w:asciiTheme="minorEastAsia" w:hAnsiTheme="minorEastAsia" w:hint="eastAsia"/>
          <w:sz w:val="28"/>
          <w:szCs w:val="28"/>
        </w:rPr>
        <w:t>22. 学业质量标准的教学指导价值应用研究</w:t>
      </w:r>
    </w:p>
    <w:p w:rsidR="00983214" w:rsidRPr="00983214" w:rsidRDefault="00983214" w:rsidP="0098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83214">
        <w:rPr>
          <w:rFonts w:asciiTheme="minorEastAsia" w:hAnsiTheme="minorEastAsia" w:hint="eastAsia"/>
          <w:sz w:val="28"/>
          <w:szCs w:val="28"/>
        </w:rPr>
        <w:t>23. 新课程实施背景下学段、 学科衔接研究</w:t>
      </w:r>
    </w:p>
    <w:p w:rsidR="00983214" w:rsidRPr="00983214" w:rsidRDefault="00983214" w:rsidP="0098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83214">
        <w:rPr>
          <w:rFonts w:asciiTheme="minorEastAsia" w:hAnsiTheme="minorEastAsia" w:hint="eastAsia"/>
          <w:sz w:val="28"/>
          <w:szCs w:val="28"/>
        </w:rPr>
        <w:t>24. 初中学业水平测试科学化实施路径研究</w:t>
      </w:r>
    </w:p>
    <w:p w:rsidR="00983214" w:rsidRPr="00983214" w:rsidRDefault="00983214" w:rsidP="0098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83214">
        <w:rPr>
          <w:rFonts w:asciiTheme="minorEastAsia" w:hAnsiTheme="minorEastAsia" w:hint="eastAsia"/>
          <w:sz w:val="28"/>
          <w:szCs w:val="28"/>
        </w:rPr>
        <w:t>25. “双减” 背景下义务教育阶段家校协同育人模式研究</w:t>
      </w:r>
    </w:p>
    <w:p w:rsidR="00983214" w:rsidRPr="00983214" w:rsidRDefault="00983214" w:rsidP="0098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83214">
        <w:rPr>
          <w:rFonts w:asciiTheme="minorEastAsia" w:hAnsiTheme="minorEastAsia" w:hint="eastAsia"/>
          <w:sz w:val="28"/>
          <w:szCs w:val="28"/>
        </w:rPr>
        <w:t>26. “双减” 背景下推进义务教育学校校长教师交流轮岗研</w:t>
      </w:r>
      <w:r w:rsidRPr="00983214">
        <w:rPr>
          <w:rFonts w:asciiTheme="minorEastAsia" w:hAnsiTheme="minorEastAsia" w:hint="eastAsia"/>
          <w:sz w:val="28"/>
          <w:szCs w:val="28"/>
        </w:rPr>
        <w:t>究</w:t>
      </w:r>
    </w:p>
    <w:p w:rsidR="00983214" w:rsidRPr="00983214" w:rsidRDefault="00983214" w:rsidP="0098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83214">
        <w:rPr>
          <w:rFonts w:asciiTheme="minorEastAsia" w:hAnsiTheme="minorEastAsia" w:hint="eastAsia"/>
          <w:sz w:val="28"/>
          <w:szCs w:val="28"/>
        </w:rPr>
        <w:t>27. “双减” 工作成效监测评估研究</w:t>
      </w:r>
    </w:p>
    <w:p w:rsidR="00983214" w:rsidRPr="00983214" w:rsidRDefault="00983214" w:rsidP="0098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83214">
        <w:rPr>
          <w:rFonts w:asciiTheme="minorEastAsia" w:hAnsiTheme="minorEastAsia" w:hint="eastAsia"/>
          <w:sz w:val="28"/>
          <w:szCs w:val="28"/>
        </w:rPr>
        <w:t>28. 义务教育学校课后服务水平提升路径研究</w:t>
      </w:r>
    </w:p>
    <w:p w:rsidR="00983214" w:rsidRPr="00983214" w:rsidRDefault="00983214" w:rsidP="0098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83214">
        <w:rPr>
          <w:rFonts w:asciiTheme="minorEastAsia" w:hAnsiTheme="minorEastAsia" w:hint="eastAsia"/>
          <w:sz w:val="28"/>
          <w:szCs w:val="28"/>
        </w:rPr>
        <w:t>29. 义务教育新课程方案和课程标准有效实施研究</w:t>
      </w:r>
    </w:p>
    <w:p w:rsidR="00983214" w:rsidRPr="00983214" w:rsidRDefault="00983214" w:rsidP="0098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83214">
        <w:rPr>
          <w:rFonts w:asciiTheme="minorEastAsia" w:hAnsiTheme="minorEastAsia" w:hint="eastAsia"/>
          <w:sz w:val="28"/>
          <w:szCs w:val="28"/>
        </w:rPr>
        <w:t>30. 义务教育阶段课程核心素养测评研究</w:t>
      </w:r>
    </w:p>
    <w:p w:rsidR="00983214" w:rsidRPr="00983214" w:rsidRDefault="00983214" w:rsidP="0098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83214">
        <w:rPr>
          <w:rFonts w:asciiTheme="minorEastAsia" w:hAnsiTheme="minorEastAsia" w:hint="eastAsia"/>
          <w:sz w:val="28"/>
          <w:szCs w:val="28"/>
        </w:rPr>
        <w:t>31. 城乡义务教育协调统筹优质均衡发展研究</w:t>
      </w:r>
    </w:p>
    <w:p w:rsidR="00983214" w:rsidRPr="00983214" w:rsidRDefault="00983214" w:rsidP="0098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83214">
        <w:rPr>
          <w:rFonts w:asciiTheme="minorEastAsia" w:hAnsiTheme="minorEastAsia" w:hint="eastAsia"/>
          <w:sz w:val="28"/>
          <w:szCs w:val="28"/>
        </w:rPr>
        <w:lastRenderedPageBreak/>
        <w:t>32. 乡村振兴战略背景下农村义务教育发展现状及提升路径研究</w:t>
      </w:r>
    </w:p>
    <w:p w:rsidR="00983214" w:rsidRPr="00983214" w:rsidRDefault="00983214" w:rsidP="0098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83214">
        <w:rPr>
          <w:rFonts w:asciiTheme="minorEastAsia" w:hAnsiTheme="minorEastAsia" w:hint="eastAsia"/>
          <w:sz w:val="28"/>
          <w:szCs w:val="28"/>
        </w:rPr>
        <w:t>33. 普惠性民办幼儿园高质量发展研究</w:t>
      </w:r>
    </w:p>
    <w:p w:rsidR="00983214" w:rsidRPr="00983214" w:rsidRDefault="00983214" w:rsidP="0098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83214">
        <w:rPr>
          <w:rFonts w:asciiTheme="minorEastAsia" w:hAnsiTheme="minorEastAsia" w:hint="eastAsia"/>
          <w:sz w:val="28"/>
          <w:szCs w:val="28"/>
        </w:rPr>
        <w:t xml:space="preserve">34. </w:t>
      </w:r>
      <w:proofErr w:type="gramStart"/>
      <w:r w:rsidRPr="00983214">
        <w:rPr>
          <w:rFonts w:asciiTheme="minorEastAsia" w:hAnsiTheme="minorEastAsia" w:hint="eastAsia"/>
          <w:sz w:val="28"/>
          <w:szCs w:val="28"/>
        </w:rPr>
        <w:t>园本游戏</w:t>
      </w:r>
      <w:proofErr w:type="gramEnd"/>
      <w:r w:rsidRPr="00983214">
        <w:rPr>
          <w:rFonts w:asciiTheme="minorEastAsia" w:hAnsiTheme="minorEastAsia" w:hint="eastAsia"/>
          <w:sz w:val="28"/>
          <w:szCs w:val="28"/>
        </w:rPr>
        <w:t>化课程开发实践研究</w:t>
      </w:r>
    </w:p>
    <w:p w:rsidR="00983214" w:rsidRPr="00983214" w:rsidRDefault="00983214" w:rsidP="0098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83214">
        <w:rPr>
          <w:rFonts w:asciiTheme="minorEastAsia" w:hAnsiTheme="minorEastAsia" w:hint="eastAsia"/>
          <w:sz w:val="28"/>
          <w:szCs w:val="28"/>
        </w:rPr>
        <w:t>35. 农村幼儿教师国培后跟进的有效策略研究</w:t>
      </w:r>
    </w:p>
    <w:p w:rsidR="00983214" w:rsidRPr="00983214" w:rsidRDefault="00983214" w:rsidP="0098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83214">
        <w:rPr>
          <w:rFonts w:asciiTheme="minorEastAsia" w:hAnsiTheme="minorEastAsia" w:hint="eastAsia"/>
          <w:sz w:val="28"/>
          <w:szCs w:val="28"/>
        </w:rPr>
        <w:t>36. 融合教育背景下特殊教育质量提升研究</w:t>
      </w:r>
    </w:p>
    <w:p w:rsidR="00983214" w:rsidRPr="00983214" w:rsidRDefault="00983214" w:rsidP="0098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83214">
        <w:rPr>
          <w:rFonts w:asciiTheme="minorEastAsia" w:hAnsiTheme="minorEastAsia" w:hint="eastAsia"/>
          <w:sz w:val="28"/>
          <w:szCs w:val="28"/>
        </w:rPr>
        <w:t>37. 教育神经科学视角下中小学生 “自我减负” 能力提升研究</w:t>
      </w:r>
    </w:p>
    <w:p w:rsidR="00983214" w:rsidRPr="00983214" w:rsidRDefault="00983214" w:rsidP="0098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83214">
        <w:rPr>
          <w:rFonts w:asciiTheme="minorEastAsia" w:hAnsiTheme="minorEastAsia" w:hint="eastAsia"/>
          <w:sz w:val="28"/>
          <w:szCs w:val="28"/>
        </w:rPr>
        <w:t>38. 疫情封闭管理状态下学生心理危机实时监测与干预系统构建</w:t>
      </w:r>
    </w:p>
    <w:p w:rsidR="00983214" w:rsidRPr="00983214" w:rsidRDefault="00983214" w:rsidP="0098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83214">
        <w:rPr>
          <w:rFonts w:asciiTheme="minorEastAsia" w:hAnsiTheme="minorEastAsia" w:hint="eastAsia"/>
          <w:sz w:val="28"/>
          <w:szCs w:val="28"/>
        </w:rPr>
        <w:t>39. 新时代中小学校国防教育的现实困境与对策研究</w:t>
      </w:r>
    </w:p>
    <w:p w:rsidR="00983214" w:rsidRPr="00983214" w:rsidRDefault="00983214" w:rsidP="0098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83214">
        <w:rPr>
          <w:rFonts w:asciiTheme="minorEastAsia" w:hAnsiTheme="minorEastAsia" w:hint="eastAsia"/>
          <w:sz w:val="28"/>
          <w:szCs w:val="28"/>
        </w:rPr>
        <w:t>40. 加强和改进新时代中小学校劳动教育实践研究</w:t>
      </w:r>
    </w:p>
    <w:p w:rsidR="00983214" w:rsidRPr="00983214" w:rsidRDefault="00983214" w:rsidP="0098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83214">
        <w:rPr>
          <w:rFonts w:asciiTheme="minorEastAsia" w:hAnsiTheme="minorEastAsia" w:hint="eastAsia"/>
          <w:sz w:val="28"/>
          <w:szCs w:val="28"/>
        </w:rPr>
        <w:t>41. 中小学校美育课程教学模式改革研究</w:t>
      </w:r>
    </w:p>
    <w:p w:rsidR="00983214" w:rsidRPr="00983214" w:rsidRDefault="00983214" w:rsidP="0098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83214">
        <w:rPr>
          <w:rFonts w:asciiTheme="minorEastAsia" w:hAnsiTheme="minorEastAsia" w:hint="eastAsia"/>
          <w:sz w:val="28"/>
          <w:szCs w:val="28"/>
        </w:rPr>
        <w:t>42. 中小学校基于五育融合的音乐教育创新实践研究</w:t>
      </w:r>
    </w:p>
    <w:p w:rsidR="00983214" w:rsidRPr="00983214" w:rsidRDefault="00983214" w:rsidP="0098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83214">
        <w:rPr>
          <w:rFonts w:asciiTheme="minorEastAsia" w:hAnsiTheme="minorEastAsia" w:hint="eastAsia"/>
          <w:sz w:val="28"/>
          <w:szCs w:val="28"/>
        </w:rPr>
        <w:t>43. 学校体育与健康融合实践研究</w:t>
      </w:r>
    </w:p>
    <w:p w:rsidR="00983214" w:rsidRPr="00983214" w:rsidRDefault="00983214" w:rsidP="0098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83214">
        <w:rPr>
          <w:rFonts w:asciiTheme="minorEastAsia" w:hAnsiTheme="minorEastAsia" w:hint="eastAsia"/>
          <w:sz w:val="28"/>
          <w:szCs w:val="28"/>
        </w:rPr>
        <w:t>44. 校园足球实践与新型足球学校建设研究</w:t>
      </w:r>
    </w:p>
    <w:p w:rsidR="00983214" w:rsidRPr="00983214" w:rsidRDefault="00983214" w:rsidP="00983214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sectPr w:rsidR="00983214" w:rsidRPr="00983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075" w:rsidRDefault="00942075" w:rsidP="00983214">
      <w:r>
        <w:separator/>
      </w:r>
    </w:p>
  </w:endnote>
  <w:endnote w:type="continuationSeparator" w:id="0">
    <w:p w:rsidR="00942075" w:rsidRDefault="00942075" w:rsidP="0098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HTK--GBK1-0">
    <w:altName w:val="Times New Roman"/>
    <w:panose1 w:val="00000000000000000000"/>
    <w:charset w:val="00"/>
    <w:family w:val="roman"/>
    <w:notTrueType/>
    <w:pitch w:val="default"/>
  </w:font>
  <w:font w:name="E-BZ">
    <w:altName w:val="Times New Roman"/>
    <w:panose1 w:val="00000000000000000000"/>
    <w:charset w:val="00"/>
    <w:family w:val="roman"/>
    <w:notTrueType/>
    <w:pitch w:val="default"/>
  </w:font>
  <w:font w:name="FZXBSK--GBK1-0">
    <w:altName w:val="Times New Roman"/>
    <w:panose1 w:val="00000000000000000000"/>
    <w:charset w:val="00"/>
    <w:family w:val="roman"/>
    <w:notTrueType/>
    <w:pitch w:val="default"/>
  </w:font>
  <w:font w:name="E-F1">
    <w:altName w:val="Times New Roman"/>
    <w:panose1 w:val="00000000000000000000"/>
    <w:charset w:val="00"/>
    <w:family w:val="roman"/>
    <w:notTrueType/>
    <w:pitch w:val="default"/>
  </w:font>
  <w:font w:name="FZFSK--GBK1-0">
    <w:altName w:val="Times New Roman"/>
    <w:panose1 w:val="00000000000000000000"/>
    <w:charset w:val="00"/>
    <w:family w:val="roman"/>
    <w:notTrueType/>
    <w:pitch w:val="default"/>
  </w:font>
  <w:font w:name="E-BX">
    <w:altName w:val="Times New Roman"/>
    <w:panose1 w:val="00000000000000000000"/>
    <w:charset w:val="00"/>
    <w:family w:val="roman"/>
    <w:notTrueType/>
    <w:pitch w:val="default"/>
  </w:font>
  <w:font w:name="E-FZ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075" w:rsidRDefault="00942075" w:rsidP="00983214">
      <w:r>
        <w:separator/>
      </w:r>
    </w:p>
  </w:footnote>
  <w:footnote w:type="continuationSeparator" w:id="0">
    <w:p w:rsidR="00942075" w:rsidRDefault="00942075" w:rsidP="00983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74"/>
    <w:rsid w:val="004F5E74"/>
    <w:rsid w:val="00752233"/>
    <w:rsid w:val="00942075"/>
    <w:rsid w:val="0098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3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32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214"/>
    <w:rPr>
      <w:sz w:val="18"/>
      <w:szCs w:val="18"/>
    </w:rPr>
  </w:style>
  <w:style w:type="character" w:customStyle="1" w:styleId="fontstyle01">
    <w:name w:val="fontstyle01"/>
    <w:basedOn w:val="a0"/>
    <w:rsid w:val="00983214"/>
    <w:rPr>
      <w:rFonts w:ascii="FZHTK--GBK1-0" w:hAnsi="FZHTK--GBK1-0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11">
    <w:name w:val="fontstyle11"/>
    <w:basedOn w:val="a0"/>
    <w:rsid w:val="00983214"/>
    <w:rPr>
      <w:rFonts w:ascii="E-BZ" w:hAnsi="E-BZ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983214"/>
    <w:rPr>
      <w:rFonts w:ascii="FZXBSK--GBK1-0" w:hAnsi="FZXBSK--GBK1-0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983214"/>
    <w:rPr>
      <w:rFonts w:ascii="E-F1" w:hAnsi="E-F1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51">
    <w:name w:val="fontstyle51"/>
    <w:basedOn w:val="a0"/>
    <w:rsid w:val="00983214"/>
    <w:rPr>
      <w:rFonts w:ascii="FZFSK--GBK1-0" w:hAnsi="FZFSK--GBK1-0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61">
    <w:name w:val="fontstyle61"/>
    <w:basedOn w:val="a0"/>
    <w:rsid w:val="00983214"/>
    <w:rPr>
      <w:rFonts w:ascii="E-BX" w:hAnsi="E-BX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71">
    <w:name w:val="fontstyle71"/>
    <w:basedOn w:val="a0"/>
    <w:rsid w:val="00983214"/>
    <w:rPr>
      <w:rFonts w:ascii="E-FZ" w:hAnsi="E-FZ" w:hint="default"/>
      <w:b w:val="0"/>
      <w:bCs w:val="0"/>
      <w:i w:val="0"/>
      <w:iCs w:val="0"/>
      <w:color w:val="000000"/>
      <w:sz w:val="30"/>
      <w:szCs w:val="30"/>
    </w:rPr>
  </w:style>
  <w:style w:type="paragraph" w:styleId="a5">
    <w:name w:val="List Paragraph"/>
    <w:basedOn w:val="a"/>
    <w:uiPriority w:val="34"/>
    <w:qFormat/>
    <w:rsid w:val="0098321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3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32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214"/>
    <w:rPr>
      <w:sz w:val="18"/>
      <w:szCs w:val="18"/>
    </w:rPr>
  </w:style>
  <w:style w:type="character" w:customStyle="1" w:styleId="fontstyle01">
    <w:name w:val="fontstyle01"/>
    <w:basedOn w:val="a0"/>
    <w:rsid w:val="00983214"/>
    <w:rPr>
      <w:rFonts w:ascii="FZHTK--GBK1-0" w:hAnsi="FZHTK--GBK1-0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11">
    <w:name w:val="fontstyle11"/>
    <w:basedOn w:val="a0"/>
    <w:rsid w:val="00983214"/>
    <w:rPr>
      <w:rFonts w:ascii="E-BZ" w:hAnsi="E-BZ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983214"/>
    <w:rPr>
      <w:rFonts w:ascii="FZXBSK--GBK1-0" w:hAnsi="FZXBSK--GBK1-0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983214"/>
    <w:rPr>
      <w:rFonts w:ascii="E-F1" w:hAnsi="E-F1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51">
    <w:name w:val="fontstyle51"/>
    <w:basedOn w:val="a0"/>
    <w:rsid w:val="00983214"/>
    <w:rPr>
      <w:rFonts w:ascii="FZFSK--GBK1-0" w:hAnsi="FZFSK--GBK1-0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61">
    <w:name w:val="fontstyle61"/>
    <w:basedOn w:val="a0"/>
    <w:rsid w:val="00983214"/>
    <w:rPr>
      <w:rFonts w:ascii="E-BX" w:hAnsi="E-BX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71">
    <w:name w:val="fontstyle71"/>
    <w:basedOn w:val="a0"/>
    <w:rsid w:val="00983214"/>
    <w:rPr>
      <w:rFonts w:ascii="E-FZ" w:hAnsi="E-FZ" w:hint="default"/>
      <w:b w:val="0"/>
      <w:bCs w:val="0"/>
      <w:i w:val="0"/>
      <w:iCs w:val="0"/>
      <w:color w:val="000000"/>
      <w:sz w:val="30"/>
      <w:szCs w:val="30"/>
    </w:rPr>
  </w:style>
  <w:style w:type="paragraph" w:styleId="a5">
    <w:name w:val="List Paragraph"/>
    <w:basedOn w:val="a"/>
    <w:uiPriority w:val="34"/>
    <w:qFormat/>
    <w:rsid w:val="0098321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2022-07-20T03:16:00Z</dcterms:created>
  <dcterms:modified xsi:type="dcterms:W3CDTF">2022-07-20T03:20:00Z</dcterms:modified>
</cp:coreProperties>
</file>